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E3" w:rsidRPr="004A6A94" w:rsidRDefault="00924AE3" w:rsidP="00924AE3">
      <w:pPr>
        <w:widowControl/>
        <w:spacing w:before="100" w:beforeAutospacing="1" w:after="100" w:afterAutospacing="1"/>
        <w:jc w:val="center"/>
        <w:outlineLvl w:val="3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bookmarkEnd w:id="0"/>
      <w:r w:rsidRPr="004A6A9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北京大学</w:t>
      </w:r>
      <w:r w:rsidRPr="004A6A94">
        <w:rPr>
          <w:rFonts w:ascii="宋体" w:eastAsia="宋体" w:hAnsi="宋体" w:cs="宋体"/>
          <w:b/>
          <w:bCs/>
          <w:kern w:val="0"/>
          <w:sz w:val="28"/>
          <w:szCs w:val="28"/>
        </w:rPr>
        <w:t>推荐教师参加第一届北京高校教师教学创新大赛</w:t>
      </w:r>
      <w:r w:rsidRPr="004A6A9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名单</w:t>
      </w:r>
    </w:p>
    <w:p w:rsidR="004A6A94" w:rsidRPr="00261B98" w:rsidRDefault="00B160F4" w:rsidP="00261B98">
      <w:pPr>
        <w:pStyle w:val="a7"/>
        <w:shd w:val="clear" w:color="auto" w:fill="FFFFFF"/>
        <w:spacing w:after="150" w:afterAutospacing="0" w:line="495" w:lineRule="atLeast"/>
        <w:ind w:firstLineChars="200" w:firstLine="420"/>
        <w:rPr>
          <w:color w:val="000000"/>
          <w:sz w:val="21"/>
          <w:szCs w:val="21"/>
        </w:rPr>
      </w:pPr>
      <w:r w:rsidRPr="00261B98">
        <w:rPr>
          <w:rFonts w:hint="eastAsia"/>
          <w:color w:val="000000"/>
          <w:sz w:val="21"/>
          <w:szCs w:val="21"/>
        </w:rPr>
        <w:t>为进一步引导教师潜心教书育人，推动教学创新，北京市教育委员会</w:t>
      </w:r>
      <w:r w:rsidR="004A6A94" w:rsidRPr="00261B98">
        <w:rPr>
          <w:rFonts w:hint="eastAsia"/>
          <w:color w:val="000000"/>
          <w:sz w:val="21"/>
          <w:szCs w:val="21"/>
        </w:rPr>
        <w:t>将在3月中下旬</w:t>
      </w:r>
      <w:r w:rsidRPr="00261B98">
        <w:rPr>
          <w:rFonts w:hint="eastAsia"/>
          <w:color w:val="000000"/>
          <w:sz w:val="21"/>
          <w:szCs w:val="21"/>
        </w:rPr>
        <w:t xml:space="preserve">举办以“推动教学创新 </w:t>
      </w:r>
      <w:r w:rsidR="004A6A94" w:rsidRPr="00261B98">
        <w:rPr>
          <w:rFonts w:hint="eastAsia"/>
          <w:color w:val="000000"/>
          <w:sz w:val="21"/>
          <w:szCs w:val="21"/>
        </w:rPr>
        <w:t>打造一流课程”为主题的第一届北京高校教师教学创新大赛。</w:t>
      </w:r>
      <w:r w:rsidRPr="00261B98">
        <w:rPr>
          <w:rFonts w:hint="eastAsia"/>
          <w:color w:val="000000"/>
          <w:sz w:val="21"/>
          <w:szCs w:val="21"/>
        </w:rPr>
        <w:t>根据大赛要求</w:t>
      </w:r>
      <w:r w:rsidR="004A6A94" w:rsidRPr="00261B98">
        <w:rPr>
          <w:rFonts w:hint="eastAsia"/>
          <w:color w:val="000000"/>
          <w:sz w:val="21"/>
          <w:szCs w:val="21"/>
        </w:rPr>
        <w:t>，我校</w:t>
      </w:r>
      <w:r w:rsidRPr="00261B98">
        <w:rPr>
          <w:rFonts w:hint="eastAsia"/>
          <w:color w:val="000000"/>
          <w:sz w:val="21"/>
          <w:szCs w:val="21"/>
        </w:rPr>
        <w:t>在1月18</w:t>
      </w:r>
      <w:r w:rsidR="004A6A94" w:rsidRPr="00261B98">
        <w:rPr>
          <w:rFonts w:hint="eastAsia"/>
          <w:color w:val="000000"/>
          <w:sz w:val="21"/>
          <w:szCs w:val="21"/>
        </w:rPr>
        <w:t>日面向全校启动 “</w:t>
      </w:r>
      <w:hyperlink r:id="rId6" w:anchor="/deptNoticeDetail/386842" w:history="1">
        <w:r w:rsidR="004A6A94" w:rsidRPr="00D7067D">
          <w:rPr>
            <w:color w:val="0070C0"/>
            <w:sz w:val="21"/>
            <w:szCs w:val="21"/>
          </w:rPr>
          <w:t>关于组织推荐教师参加第一届北京高校教师教学创新大赛</w:t>
        </w:r>
      </w:hyperlink>
      <w:r w:rsidR="004A6A94" w:rsidRPr="00261B98">
        <w:rPr>
          <w:rFonts w:hint="eastAsia"/>
          <w:color w:val="000000"/>
          <w:sz w:val="21"/>
          <w:szCs w:val="21"/>
        </w:rPr>
        <w:t>”的工作。</w:t>
      </w:r>
    </w:p>
    <w:p w:rsidR="00E65073" w:rsidRPr="00261B98" w:rsidRDefault="004A6A94" w:rsidP="00261B98">
      <w:pPr>
        <w:pStyle w:val="a7"/>
        <w:shd w:val="clear" w:color="auto" w:fill="FFFFFF"/>
        <w:spacing w:after="150" w:afterAutospacing="0" w:line="495" w:lineRule="atLeast"/>
        <w:ind w:firstLineChars="200" w:firstLine="420"/>
        <w:rPr>
          <w:color w:val="000000"/>
          <w:sz w:val="21"/>
          <w:szCs w:val="21"/>
        </w:rPr>
      </w:pPr>
      <w:r w:rsidRPr="00261B98">
        <w:rPr>
          <w:color w:val="000000"/>
          <w:sz w:val="21"/>
          <w:szCs w:val="21"/>
        </w:rPr>
        <w:t>截至2021年1月</w:t>
      </w:r>
      <w:r w:rsidRPr="00261B98">
        <w:rPr>
          <w:rFonts w:hint="eastAsia"/>
          <w:color w:val="000000"/>
          <w:sz w:val="21"/>
          <w:szCs w:val="21"/>
        </w:rPr>
        <w:t>28</w:t>
      </w:r>
      <w:r w:rsidRPr="00261B98">
        <w:rPr>
          <w:color w:val="000000"/>
          <w:sz w:val="21"/>
          <w:szCs w:val="21"/>
        </w:rPr>
        <w:t>日，教师教学发展中心收到来自全校</w:t>
      </w:r>
      <w:r w:rsidRPr="00261B98">
        <w:rPr>
          <w:rFonts w:hint="eastAsia"/>
          <w:color w:val="000000"/>
          <w:sz w:val="21"/>
          <w:szCs w:val="21"/>
        </w:rPr>
        <w:t>10</w:t>
      </w:r>
      <w:r w:rsidRPr="00261B98">
        <w:rPr>
          <w:color w:val="000000"/>
          <w:sz w:val="21"/>
          <w:szCs w:val="21"/>
        </w:rPr>
        <w:t>个院系/部门（含医学部）的</w:t>
      </w:r>
      <w:r w:rsidRPr="00261B98">
        <w:rPr>
          <w:rFonts w:hint="eastAsia"/>
          <w:color w:val="000000"/>
          <w:sz w:val="21"/>
          <w:szCs w:val="21"/>
        </w:rPr>
        <w:t>12</w:t>
      </w:r>
      <w:r w:rsidRPr="00261B98">
        <w:rPr>
          <w:color w:val="000000"/>
          <w:sz w:val="21"/>
          <w:szCs w:val="21"/>
        </w:rPr>
        <w:t>份</w:t>
      </w:r>
      <w:r w:rsidRPr="00261B98">
        <w:rPr>
          <w:rFonts w:hint="eastAsia"/>
          <w:color w:val="000000"/>
          <w:sz w:val="21"/>
          <w:szCs w:val="21"/>
        </w:rPr>
        <w:t>推荐</w:t>
      </w:r>
      <w:r w:rsidR="00801F7A" w:rsidRPr="00261B98">
        <w:rPr>
          <w:color w:val="000000"/>
          <w:sz w:val="21"/>
          <w:szCs w:val="21"/>
        </w:rPr>
        <w:t>申请。经过教务部、教发中心、医学部以及院系专家评审，最终</w:t>
      </w:r>
      <w:r w:rsidR="00801F7A" w:rsidRPr="00261B98">
        <w:rPr>
          <w:rFonts w:hint="eastAsia"/>
          <w:color w:val="000000"/>
          <w:sz w:val="21"/>
          <w:szCs w:val="21"/>
        </w:rPr>
        <w:t>推荐</w:t>
      </w:r>
      <w:r w:rsidRPr="00261B98">
        <w:rPr>
          <w:rFonts w:hint="eastAsia"/>
          <w:color w:val="000000"/>
          <w:sz w:val="21"/>
          <w:szCs w:val="21"/>
        </w:rPr>
        <w:t>5</w:t>
      </w:r>
      <w:r w:rsidR="00801F7A" w:rsidRPr="00261B98">
        <w:rPr>
          <w:color w:val="000000"/>
          <w:sz w:val="21"/>
          <w:szCs w:val="21"/>
        </w:rPr>
        <w:t>个</w:t>
      </w:r>
      <w:r w:rsidR="00801F7A" w:rsidRPr="00261B98">
        <w:rPr>
          <w:rFonts w:hint="eastAsia"/>
          <w:color w:val="000000"/>
          <w:sz w:val="21"/>
          <w:szCs w:val="21"/>
        </w:rPr>
        <w:t>团队参加北京市比赛</w:t>
      </w:r>
      <w:r w:rsidRPr="00261B98">
        <w:rPr>
          <w:color w:val="000000"/>
          <w:sz w:val="21"/>
          <w:szCs w:val="21"/>
        </w:rPr>
        <w:t>。</w:t>
      </w:r>
    </w:p>
    <w:p w:rsidR="00E33A93" w:rsidRPr="00261B98" w:rsidRDefault="00801F7A" w:rsidP="00261B98">
      <w:pPr>
        <w:pStyle w:val="a7"/>
        <w:shd w:val="clear" w:color="auto" w:fill="FFFFFF"/>
        <w:spacing w:after="150" w:afterAutospacing="0" w:line="495" w:lineRule="atLeast"/>
        <w:ind w:firstLineChars="200" w:firstLine="420"/>
        <w:rPr>
          <w:color w:val="000000"/>
          <w:sz w:val="21"/>
          <w:szCs w:val="21"/>
        </w:rPr>
      </w:pPr>
      <w:r w:rsidRPr="00261B98">
        <w:rPr>
          <w:rFonts w:hint="eastAsia"/>
          <w:color w:val="000000"/>
          <w:sz w:val="21"/>
          <w:szCs w:val="21"/>
        </w:rPr>
        <w:t>北京大学参加2021年北京高校教师教学创新大赛名单</w:t>
      </w: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992"/>
        <w:gridCol w:w="1843"/>
        <w:gridCol w:w="2977"/>
        <w:gridCol w:w="1437"/>
      </w:tblGrid>
      <w:tr w:rsidR="00E33A93" w:rsidRPr="0058649C" w:rsidTr="00E65073">
        <w:trPr>
          <w:trHeight w:hRule="exact" w:val="984"/>
          <w:jc w:val="center"/>
        </w:trPr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姓名</w:t>
            </w:r>
          </w:p>
        </w:tc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职称</w:t>
            </w:r>
          </w:p>
        </w:tc>
        <w:tc>
          <w:tcPr>
            <w:tcW w:w="1843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工作单位</w:t>
            </w:r>
          </w:p>
        </w:tc>
        <w:tc>
          <w:tcPr>
            <w:tcW w:w="2977" w:type="dxa"/>
            <w:vAlign w:val="center"/>
          </w:tcPr>
          <w:p w:rsidR="00E33A93" w:rsidRPr="0058649C" w:rsidRDefault="00E6507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团队成员</w:t>
            </w:r>
          </w:p>
        </w:tc>
        <w:tc>
          <w:tcPr>
            <w:tcW w:w="1437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 w:rsidRPr="0058649C">
              <w:rPr>
                <w:rFonts w:cs="Times New Roman"/>
                <w:bCs/>
              </w:rPr>
              <w:t>备注</w:t>
            </w:r>
          </w:p>
        </w:tc>
      </w:tr>
      <w:tr w:rsidR="00E33A93" w:rsidRPr="0058649C" w:rsidTr="00E65073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张卫光</w:t>
            </w:r>
          </w:p>
        </w:tc>
        <w:tc>
          <w:tcPr>
            <w:tcW w:w="851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男</w:t>
            </w:r>
          </w:p>
        </w:tc>
        <w:tc>
          <w:tcPr>
            <w:tcW w:w="992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教</w:t>
            </w:r>
            <w:r w:rsidR="00E65073">
              <w:rPr>
                <w:rFonts w:cs="Times New Roman" w:hint="eastAsia"/>
                <w:bCs/>
              </w:rPr>
              <w:t xml:space="preserve"> </w:t>
            </w:r>
            <w:r w:rsidR="00E65073">
              <w:rPr>
                <w:rFonts w:cs="Times New Roman"/>
                <w:bCs/>
              </w:rPr>
              <w:t xml:space="preserve"> </w:t>
            </w:r>
            <w:r w:rsidRPr="0016612A">
              <w:rPr>
                <w:rFonts w:cs="Times New Roman" w:hint="eastAsia"/>
                <w:bCs/>
              </w:rPr>
              <w:t>授</w:t>
            </w:r>
          </w:p>
        </w:tc>
        <w:tc>
          <w:tcPr>
            <w:tcW w:w="1843" w:type="dxa"/>
            <w:vAlign w:val="center"/>
          </w:tcPr>
          <w:p w:rsidR="00E33A93" w:rsidRPr="0016612A" w:rsidRDefault="00E33A93" w:rsidP="00E65073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基础医学院</w:t>
            </w:r>
          </w:p>
        </w:tc>
        <w:tc>
          <w:tcPr>
            <w:tcW w:w="297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陈春花、方璇、丁慧如</w:t>
            </w:r>
          </w:p>
        </w:tc>
        <w:tc>
          <w:tcPr>
            <w:tcW w:w="143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正高组</w:t>
            </w:r>
          </w:p>
        </w:tc>
      </w:tr>
      <w:tr w:rsidR="00E33A93" w:rsidRPr="0058649C" w:rsidTr="00E65073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张闫龙</w:t>
            </w:r>
          </w:p>
        </w:tc>
        <w:tc>
          <w:tcPr>
            <w:tcW w:w="851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男</w:t>
            </w:r>
          </w:p>
        </w:tc>
        <w:tc>
          <w:tcPr>
            <w:tcW w:w="992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副教授</w:t>
            </w:r>
          </w:p>
        </w:tc>
        <w:tc>
          <w:tcPr>
            <w:tcW w:w="1843" w:type="dxa"/>
            <w:vAlign w:val="center"/>
          </w:tcPr>
          <w:p w:rsidR="00E33A93" w:rsidRPr="0016612A" w:rsidRDefault="00E33A93" w:rsidP="00E6507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光华管理学院</w:t>
            </w:r>
          </w:p>
        </w:tc>
        <w:tc>
          <w:tcPr>
            <w:tcW w:w="297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王锐、肖婷、董韫韬</w:t>
            </w:r>
          </w:p>
        </w:tc>
        <w:tc>
          <w:tcPr>
            <w:tcW w:w="143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副高组</w:t>
            </w:r>
          </w:p>
        </w:tc>
      </w:tr>
      <w:tr w:rsidR="00E33A93" w:rsidRPr="0058649C" w:rsidTr="00E65073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冯旭</w:t>
            </w:r>
          </w:p>
        </w:tc>
        <w:tc>
          <w:tcPr>
            <w:tcW w:w="851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男</w:t>
            </w:r>
          </w:p>
        </w:tc>
        <w:tc>
          <w:tcPr>
            <w:tcW w:w="992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副教授</w:t>
            </w:r>
          </w:p>
        </w:tc>
        <w:tc>
          <w:tcPr>
            <w:tcW w:w="1843" w:type="dxa"/>
            <w:vAlign w:val="center"/>
          </w:tcPr>
          <w:p w:rsidR="00E33A93" w:rsidRPr="0016612A" w:rsidRDefault="00E33A93" w:rsidP="00E6507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物理学院</w:t>
            </w:r>
          </w:p>
        </w:tc>
        <w:tc>
          <w:tcPr>
            <w:tcW w:w="297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刘川、穆良柱</w:t>
            </w:r>
          </w:p>
        </w:tc>
        <w:tc>
          <w:tcPr>
            <w:tcW w:w="143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副高组</w:t>
            </w:r>
          </w:p>
        </w:tc>
      </w:tr>
      <w:tr w:rsidR="00E33A93" w:rsidRPr="0058649C" w:rsidTr="00E65073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李鸿</w:t>
            </w:r>
          </w:p>
        </w:tc>
        <w:tc>
          <w:tcPr>
            <w:tcW w:w="851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女</w:t>
            </w:r>
          </w:p>
        </w:tc>
        <w:tc>
          <w:tcPr>
            <w:tcW w:w="992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副教授</w:t>
            </w:r>
          </w:p>
        </w:tc>
        <w:tc>
          <w:tcPr>
            <w:tcW w:w="1843" w:type="dxa"/>
            <w:vAlign w:val="center"/>
          </w:tcPr>
          <w:p w:rsidR="00E33A93" w:rsidRPr="0016612A" w:rsidRDefault="00E33A93" w:rsidP="00E65073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歌剧研究院</w:t>
            </w:r>
          </w:p>
        </w:tc>
        <w:tc>
          <w:tcPr>
            <w:tcW w:w="297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白洁、杨玉娟</w:t>
            </w:r>
          </w:p>
        </w:tc>
        <w:tc>
          <w:tcPr>
            <w:tcW w:w="143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副高组</w:t>
            </w:r>
          </w:p>
        </w:tc>
      </w:tr>
      <w:tr w:rsidR="00E33A93" w:rsidRPr="0058649C" w:rsidTr="00E65073">
        <w:trPr>
          <w:trHeight w:hRule="exact" w:val="624"/>
          <w:jc w:val="center"/>
        </w:trPr>
        <w:tc>
          <w:tcPr>
            <w:tcW w:w="851" w:type="dxa"/>
            <w:vAlign w:val="center"/>
          </w:tcPr>
          <w:p w:rsidR="00E33A93" w:rsidRPr="0058649C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王艳</w:t>
            </w:r>
          </w:p>
        </w:tc>
        <w:tc>
          <w:tcPr>
            <w:tcW w:w="851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女</w:t>
            </w:r>
          </w:p>
        </w:tc>
        <w:tc>
          <w:tcPr>
            <w:tcW w:w="992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 w:rsidRPr="0016612A">
              <w:rPr>
                <w:rFonts w:cs="Times New Roman" w:hint="eastAsia"/>
                <w:bCs/>
              </w:rPr>
              <w:t>讲</w:t>
            </w:r>
            <w:r w:rsidR="00E65073">
              <w:rPr>
                <w:rFonts w:cs="Times New Roman" w:hint="eastAsia"/>
                <w:bCs/>
              </w:rPr>
              <w:t xml:space="preserve"> </w:t>
            </w:r>
            <w:r w:rsidR="00E65073">
              <w:rPr>
                <w:rFonts w:cs="Times New Roman"/>
                <w:bCs/>
              </w:rPr>
              <w:t xml:space="preserve"> </w:t>
            </w:r>
            <w:r w:rsidRPr="0016612A">
              <w:rPr>
                <w:rFonts w:cs="Times New Roman" w:hint="eastAsia"/>
                <w:bCs/>
              </w:rPr>
              <w:t>师</w:t>
            </w:r>
          </w:p>
        </w:tc>
        <w:tc>
          <w:tcPr>
            <w:tcW w:w="1843" w:type="dxa"/>
            <w:vAlign w:val="center"/>
          </w:tcPr>
          <w:p w:rsidR="00E33A93" w:rsidRPr="0016612A" w:rsidRDefault="00E33A93" w:rsidP="00E65073">
            <w:pPr>
              <w:ind w:firstLineChars="100" w:firstLine="210"/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护理学院</w:t>
            </w:r>
          </w:p>
        </w:tc>
        <w:tc>
          <w:tcPr>
            <w:tcW w:w="297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</w:rPr>
              <w:t>尚少梅、金晓燕、王志稳</w:t>
            </w:r>
          </w:p>
        </w:tc>
        <w:tc>
          <w:tcPr>
            <w:tcW w:w="1437" w:type="dxa"/>
            <w:vAlign w:val="center"/>
          </w:tcPr>
          <w:p w:rsidR="00E33A93" w:rsidRPr="0016612A" w:rsidRDefault="00E33A93" w:rsidP="00C8075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 w:hint="eastAsia"/>
                <w:bCs/>
              </w:rPr>
              <w:t>中级组</w:t>
            </w:r>
          </w:p>
        </w:tc>
      </w:tr>
    </w:tbl>
    <w:p w:rsidR="00801F7A" w:rsidRDefault="00801F7A" w:rsidP="00801F7A">
      <w:pPr>
        <w:pStyle w:val="a7"/>
        <w:shd w:val="clear" w:color="auto" w:fill="FFFFFF"/>
        <w:spacing w:after="150" w:afterAutospacing="0" w:line="495" w:lineRule="atLeast"/>
        <w:ind w:firstLineChars="200" w:firstLine="42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请各学院（系）积极参与市级大赛参赛教师（或团队）的遴选推荐工作，严格审查参赛教师资格，给予教师必要的学科专业指导和参赛准备时间。</w:t>
      </w:r>
    </w:p>
    <w:p w:rsidR="00801F7A" w:rsidRDefault="00801F7A" w:rsidP="00801F7A">
      <w:pPr>
        <w:pStyle w:val="a7"/>
        <w:shd w:val="clear" w:color="auto" w:fill="FFFFFF"/>
        <w:spacing w:after="150" w:afterAutospacing="0" w:line="495" w:lineRule="atLeast"/>
        <w:ind w:firstLineChars="200" w:firstLine="420"/>
      </w:pPr>
      <w:r>
        <w:rPr>
          <w:rFonts w:hint="eastAsia"/>
          <w:color w:val="000000"/>
          <w:sz w:val="21"/>
          <w:szCs w:val="21"/>
        </w:rPr>
        <w:t>教师教学发展中心将在教师参加市级和全国大赛期间，全程提供参赛支持，包括个性化指导、视频录制精编、申报材料编审、赛前培训演练等。</w:t>
      </w:r>
    </w:p>
    <w:p w:rsidR="00801F7A" w:rsidRDefault="00801F7A" w:rsidP="00801F7A">
      <w:pPr>
        <w:pStyle w:val="a7"/>
        <w:shd w:val="clear" w:color="auto" w:fill="FFFFFF"/>
        <w:spacing w:before="150" w:beforeAutospacing="0" w:after="150" w:afterAutospacing="0" w:line="495" w:lineRule="atLeast"/>
        <w:ind w:firstLine="480"/>
      </w:pPr>
      <w:r>
        <w:rPr>
          <w:rFonts w:hint="eastAsia"/>
          <w:color w:val="000000"/>
          <w:sz w:val="21"/>
          <w:szCs w:val="21"/>
        </w:rPr>
        <w:t xml:space="preserve">技术支持：王肖群  62758385、13261049123 </w:t>
      </w:r>
    </w:p>
    <w:p w:rsidR="004A6A94" w:rsidRDefault="004A6A94" w:rsidP="00801F7A">
      <w:pPr>
        <w:pStyle w:val="a7"/>
      </w:pPr>
      <w:r>
        <w:rPr>
          <w:sz w:val="27"/>
          <w:szCs w:val="27"/>
        </w:rPr>
        <w:lastRenderedPageBreak/>
        <w:t>                                               </w:t>
      </w:r>
      <w:r>
        <w:rPr>
          <w:rStyle w:val="a9"/>
          <w:sz w:val="27"/>
          <w:szCs w:val="27"/>
        </w:rPr>
        <w:t>教师教学发展中心</w:t>
      </w:r>
    </w:p>
    <w:p w:rsidR="004A6A94" w:rsidRPr="00801F7A" w:rsidRDefault="00801F7A" w:rsidP="00801F7A">
      <w:pPr>
        <w:pStyle w:val="a7"/>
        <w:ind w:right="1084"/>
        <w:jc w:val="center"/>
        <w:rPr>
          <w:sz w:val="28"/>
          <w:szCs w:val="28"/>
        </w:rPr>
      </w:pPr>
      <w:r>
        <w:rPr>
          <w:rStyle w:val="a9"/>
          <w:sz w:val="27"/>
          <w:szCs w:val="27"/>
        </w:rPr>
        <w:t xml:space="preserve">                             </w:t>
      </w:r>
      <w:r w:rsidR="004A6A94">
        <w:rPr>
          <w:rStyle w:val="a9"/>
          <w:sz w:val="27"/>
          <w:szCs w:val="27"/>
        </w:rPr>
        <w:t>2021年</w:t>
      </w:r>
      <w:r>
        <w:rPr>
          <w:rStyle w:val="a9"/>
          <w:rFonts w:hint="eastAsia"/>
          <w:sz w:val="27"/>
          <w:szCs w:val="27"/>
        </w:rPr>
        <w:t>2</w:t>
      </w:r>
      <w:r w:rsidR="004A6A94">
        <w:rPr>
          <w:rStyle w:val="a9"/>
          <w:sz w:val="27"/>
          <w:szCs w:val="27"/>
        </w:rPr>
        <w:t>月2日</w:t>
      </w:r>
    </w:p>
    <w:sectPr w:rsidR="004A6A94" w:rsidRPr="00801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70" w:rsidRDefault="00242E70" w:rsidP="00772541">
      <w:r>
        <w:separator/>
      </w:r>
    </w:p>
  </w:endnote>
  <w:endnote w:type="continuationSeparator" w:id="0">
    <w:p w:rsidR="00242E70" w:rsidRDefault="00242E70" w:rsidP="0077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70" w:rsidRDefault="00242E70" w:rsidP="00772541">
      <w:r>
        <w:separator/>
      </w:r>
    </w:p>
  </w:footnote>
  <w:footnote w:type="continuationSeparator" w:id="0">
    <w:p w:rsidR="00242E70" w:rsidRDefault="00242E70" w:rsidP="00772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E3"/>
    <w:rsid w:val="00204F70"/>
    <w:rsid w:val="00242E70"/>
    <w:rsid w:val="00261B98"/>
    <w:rsid w:val="00424EFF"/>
    <w:rsid w:val="00471943"/>
    <w:rsid w:val="004A6A94"/>
    <w:rsid w:val="004F1D41"/>
    <w:rsid w:val="00772541"/>
    <w:rsid w:val="00801F7A"/>
    <w:rsid w:val="00924AE3"/>
    <w:rsid w:val="00A13496"/>
    <w:rsid w:val="00B12028"/>
    <w:rsid w:val="00B160F4"/>
    <w:rsid w:val="00D7067D"/>
    <w:rsid w:val="00E33A93"/>
    <w:rsid w:val="00E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06D2F-F0F2-4D07-B39E-9F269053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924AE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rsid w:val="00924AE3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72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41"/>
    <w:rPr>
      <w:sz w:val="18"/>
      <w:szCs w:val="18"/>
    </w:rPr>
  </w:style>
  <w:style w:type="paragraph" w:styleId="a7">
    <w:name w:val="Normal (Web)"/>
    <w:basedOn w:val="a"/>
    <w:uiPriority w:val="99"/>
    <w:unhideWhenUsed/>
    <w:rsid w:val="004A6A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A6A94"/>
    <w:rPr>
      <w:color w:val="0000FF"/>
      <w:u w:val="single"/>
    </w:rPr>
  </w:style>
  <w:style w:type="character" w:styleId="a9">
    <w:name w:val="Strong"/>
    <w:basedOn w:val="a0"/>
    <w:uiPriority w:val="22"/>
    <w:qFormat/>
    <w:rsid w:val="004A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pku.edu.cn/portal201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xq</dc:creator>
  <cp:keywords/>
  <dc:description/>
  <cp:lastModifiedBy>Wang xq</cp:lastModifiedBy>
  <cp:revision>2</cp:revision>
  <dcterms:created xsi:type="dcterms:W3CDTF">2021-02-02T09:29:00Z</dcterms:created>
  <dcterms:modified xsi:type="dcterms:W3CDTF">2021-02-02T09:29:00Z</dcterms:modified>
</cp:coreProperties>
</file>